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0175" w14:textId="77777777" w:rsidR="00E60704" w:rsidRDefault="00000000">
      <w:pPr>
        <w:spacing w:line="259" w:lineRule="auto"/>
        <w:ind w:left="9" w:firstLine="0"/>
        <w:jc w:val="center"/>
      </w:pPr>
      <w:r>
        <w:rPr>
          <w:rFonts w:ascii="Lao UI" w:eastAsia="Lao UI" w:hAnsi="Lao UI" w:cs="Lao UI"/>
          <w:b/>
          <w:sz w:val="36"/>
        </w:rPr>
        <w:t xml:space="preserve">Louisiana Master Naturalist Association </w:t>
      </w:r>
    </w:p>
    <w:p w14:paraId="38C0C7E3" w14:textId="77777777" w:rsidR="00E60704" w:rsidRDefault="00000000">
      <w:pPr>
        <w:spacing w:line="259" w:lineRule="auto"/>
        <w:ind w:left="72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6C115E5" w14:textId="62BE668E" w:rsidR="00E60704" w:rsidRDefault="00000000">
      <w:pPr>
        <w:spacing w:line="259" w:lineRule="auto"/>
        <w:jc w:val="center"/>
      </w:pPr>
      <w:r>
        <w:t>RENDEZVOUS 20</w:t>
      </w:r>
      <w:r w:rsidR="007A3C27">
        <w:t>24</w:t>
      </w:r>
      <w:r>
        <w:t xml:space="preserve"> </w:t>
      </w:r>
    </w:p>
    <w:p w14:paraId="4871E881" w14:textId="77777777" w:rsidR="00E60704" w:rsidRDefault="00000000">
      <w:pPr>
        <w:spacing w:line="259" w:lineRule="auto"/>
        <w:ind w:left="79" w:firstLine="0"/>
        <w:jc w:val="center"/>
      </w:pPr>
      <w:r>
        <w:t xml:space="preserve"> </w:t>
      </w:r>
    </w:p>
    <w:p w14:paraId="54F16F6F" w14:textId="77777777" w:rsidR="00E60704" w:rsidRDefault="00000000">
      <w:pPr>
        <w:spacing w:line="259" w:lineRule="auto"/>
        <w:jc w:val="center"/>
      </w:pPr>
      <w:r>
        <w:t xml:space="preserve">Silent Auction Guidelines </w:t>
      </w:r>
    </w:p>
    <w:p w14:paraId="4D4CD59B" w14:textId="77777777" w:rsidR="00E60704" w:rsidRDefault="00000000">
      <w:pPr>
        <w:spacing w:line="259" w:lineRule="auto"/>
        <w:ind w:left="79" w:firstLine="0"/>
        <w:jc w:val="center"/>
      </w:pPr>
      <w:r>
        <w:t xml:space="preserve"> </w:t>
      </w:r>
    </w:p>
    <w:p w14:paraId="17AB84CF" w14:textId="77777777" w:rsidR="00E60704" w:rsidRDefault="00000000">
      <w:pPr>
        <w:numPr>
          <w:ilvl w:val="0"/>
          <w:numId w:val="1"/>
        </w:numPr>
        <w:ind w:hanging="280"/>
      </w:pPr>
      <w:r>
        <w:t xml:space="preserve">Persons donating items to the annual silent auction fundraiser are encouraged to submit an approximate value along with the item. We seek items that can be started at a minimum bid of $5 with bid increments of at least $2. </w:t>
      </w:r>
    </w:p>
    <w:p w14:paraId="2A12C973" w14:textId="77777777" w:rsidR="00E60704" w:rsidRDefault="00000000">
      <w:pPr>
        <w:spacing w:line="259" w:lineRule="auto"/>
        <w:ind w:left="0" w:firstLine="0"/>
      </w:pPr>
      <w:r>
        <w:t xml:space="preserve"> </w:t>
      </w:r>
    </w:p>
    <w:p w14:paraId="2DC708DC" w14:textId="489E792C" w:rsidR="00E60704" w:rsidRDefault="00000000">
      <w:pPr>
        <w:numPr>
          <w:ilvl w:val="0"/>
          <w:numId w:val="1"/>
        </w:numPr>
        <w:ind w:hanging="280"/>
      </w:pPr>
      <w:r>
        <w:t xml:space="preserve">Items submitted to the silent auction that </w:t>
      </w:r>
      <w:r w:rsidR="009B432C">
        <w:t xml:space="preserve">the </w:t>
      </w:r>
      <w:r>
        <w:t>auction chair deem</w:t>
      </w:r>
      <w:r w:rsidR="009B432C">
        <w:t>s</w:t>
      </w:r>
      <w:r>
        <w:t xml:space="preserve"> cannot be started at $5 minimum bid will be placed on a table with a receptacle for money and a sign inviting people to </w:t>
      </w:r>
      <w:proofErr w:type="gramStart"/>
      <w:r>
        <w:t>make a donation of</w:t>
      </w:r>
      <w:proofErr w:type="gramEnd"/>
      <w:r>
        <w:t xml:space="preserve"> at least $1 for any item they take from the table. </w:t>
      </w:r>
    </w:p>
    <w:p w14:paraId="47ABAFB8" w14:textId="77777777" w:rsidR="00E60704" w:rsidRDefault="00000000">
      <w:pPr>
        <w:spacing w:line="259" w:lineRule="auto"/>
        <w:ind w:left="0" w:firstLine="0"/>
      </w:pPr>
      <w:r>
        <w:t xml:space="preserve"> </w:t>
      </w:r>
    </w:p>
    <w:p w14:paraId="208110D8" w14:textId="77777777" w:rsidR="00E60704" w:rsidRDefault="00000000">
      <w:pPr>
        <w:numPr>
          <w:ilvl w:val="0"/>
          <w:numId w:val="1"/>
        </w:numPr>
        <w:ind w:hanging="280"/>
      </w:pPr>
      <w:r>
        <w:t xml:space="preserve">Items submitted to the silent auction valued at $50 or more will have a minimum bid of $10 and required bid increments of at least $5. </w:t>
      </w:r>
    </w:p>
    <w:p w14:paraId="126FF0A2" w14:textId="77777777" w:rsidR="00E60704" w:rsidRDefault="00000000">
      <w:pPr>
        <w:spacing w:line="259" w:lineRule="auto"/>
        <w:ind w:left="0" w:firstLine="0"/>
      </w:pPr>
      <w:r>
        <w:t xml:space="preserve"> </w:t>
      </w:r>
    </w:p>
    <w:p w14:paraId="6B6F393C" w14:textId="5898C398" w:rsidR="00E60704" w:rsidRDefault="00000000">
      <w:pPr>
        <w:numPr>
          <w:ilvl w:val="0"/>
          <w:numId w:val="1"/>
        </w:numPr>
        <w:ind w:hanging="280"/>
      </w:pPr>
      <w:r>
        <w:t xml:space="preserve">It is important that generous donors of highly valuable items be aware that the item might very well sell for a good bit less than its value. Although items have occasionally brought $100 or more, that is not the norm. </w:t>
      </w:r>
    </w:p>
    <w:p w14:paraId="24F3B074" w14:textId="77777777" w:rsidR="00E60704" w:rsidRDefault="00000000">
      <w:pPr>
        <w:spacing w:line="259" w:lineRule="auto"/>
        <w:ind w:left="0" w:firstLine="0"/>
      </w:pPr>
      <w:r>
        <w:t xml:space="preserve"> </w:t>
      </w:r>
    </w:p>
    <w:p w14:paraId="2BFBE777" w14:textId="7CA59E7B" w:rsidR="00E60704" w:rsidRDefault="00000000" w:rsidP="009B432C">
      <w:pPr>
        <w:numPr>
          <w:ilvl w:val="0"/>
          <w:numId w:val="1"/>
        </w:numPr>
        <w:ind w:hanging="280"/>
      </w:pPr>
      <w:r>
        <w:t xml:space="preserve">The silent auction will close Saturday night. Donors of items that do not sell must retrieve unsold items Sunday </w:t>
      </w:r>
      <w:r w:rsidR="007A3C27">
        <w:t>night</w:t>
      </w:r>
      <w:r>
        <w:t xml:space="preserve">. Items that do not sell and are not retrieved by the donor will be </w:t>
      </w:r>
      <w:r w:rsidR="009B432C">
        <w:t xml:space="preserve">disposed of in the most convenient way possible. </w:t>
      </w:r>
    </w:p>
    <w:p w14:paraId="0871C449" w14:textId="77777777" w:rsidR="009B432C" w:rsidRDefault="009B432C" w:rsidP="009B432C">
      <w:pPr>
        <w:ind w:left="0" w:firstLine="0"/>
      </w:pPr>
    </w:p>
    <w:p w14:paraId="79EB7D98" w14:textId="3802CA2D" w:rsidR="00E60704" w:rsidRDefault="00000000">
      <w:pPr>
        <w:numPr>
          <w:ilvl w:val="0"/>
          <w:numId w:val="1"/>
        </w:numPr>
        <w:ind w:hanging="280"/>
      </w:pPr>
      <w:r>
        <w:t xml:space="preserve">We will process everyone’s payment as quickly as possible. </w:t>
      </w:r>
      <w:r w:rsidR="007A3C27">
        <w:t xml:space="preserve">Cash is faster than credit! </w:t>
      </w:r>
      <w:r>
        <w:t>Please be patient and be sure to get in the proper line</w:t>
      </w:r>
      <w:r w:rsidR="007A3C27">
        <w:t>.</w:t>
      </w:r>
    </w:p>
    <w:p w14:paraId="5A3E275A" w14:textId="77777777" w:rsidR="00E60704" w:rsidRDefault="00000000">
      <w:pPr>
        <w:spacing w:line="259" w:lineRule="auto"/>
        <w:ind w:left="0" w:firstLine="0"/>
      </w:pPr>
      <w:r>
        <w:t xml:space="preserve"> </w:t>
      </w:r>
    </w:p>
    <w:p w14:paraId="1D78A08F" w14:textId="77777777" w:rsidR="00E60704" w:rsidRDefault="00000000">
      <w:pPr>
        <w:numPr>
          <w:ilvl w:val="0"/>
          <w:numId w:val="1"/>
        </w:numPr>
        <w:ind w:hanging="280"/>
      </w:pPr>
      <w:r>
        <w:t xml:space="preserve">Please see the flyer for suggested items and contact information. </w:t>
      </w:r>
    </w:p>
    <w:p w14:paraId="37B440E7" w14:textId="77777777" w:rsidR="00E60704" w:rsidRDefault="00000000">
      <w:pPr>
        <w:spacing w:line="259" w:lineRule="auto"/>
        <w:ind w:left="66" w:firstLine="0"/>
        <w:jc w:val="center"/>
      </w:pPr>
      <w:r>
        <w:rPr>
          <w:rFonts w:ascii="Lao UI" w:eastAsia="Lao UI" w:hAnsi="Lao UI" w:cs="Lao UI"/>
          <w:b/>
        </w:rPr>
        <w:t xml:space="preserve"> </w:t>
      </w:r>
    </w:p>
    <w:p w14:paraId="192AA52D" w14:textId="77777777" w:rsidR="00E60704" w:rsidRDefault="00000000">
      <w:pPr>
        <w:spacing w:line="259" w:lineRule="auto"/>
        <w:ind w:left="66" w:firstLine="0"/>
        <w:jc w:val="center"/>
      </w:pPr>
      <w:r>
        <w:rPr>
          <w:rFonts w:ascii="Lao UI" w:eastAsia="Lao UI" w:hAnsi="Lao UI" w:cs="Lao UI"/>
          <w:b/>
        </w:rPr>
        <w:t xml:space="preserve"> </w:t>
      </w:r>
    </w:p>
    <w:sectPr w:rsidR="00E60704">
      <w:pgSz w:w="12240" w:h="15840"/>
      <w:pgMar w:top="1440" w:right="1447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DF7"/>
    <w:multiLevelType w:val="hybridMultilevel"/>
    <w:tmpl w:val="5C3CC768"/>
    <w:lvl w:ilvl="0" w:tplc="97D68AB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69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29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C2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DAD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CA9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2E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674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F61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788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04"/>
    <w:rsid w:val="007A3C27"/>
    <w:rsid w:val="009B432C"/>
    <w:rsid w:val="00E6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AB01B"/>
  <w15:docId w15:val="{67F2CC53-25D3-2D4E-9C4D-565FC593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Silent Auction Gudelines.docx</dc:title>
  <dc:subject/>
  <dc:creator>Bette Kauffman</dc:creator>
  <cp:keywords/>
  <cp:lastModifiedBy>Bette Kauffman</cp:lastModifiedBy>
  <cp:revision>3</cp:revision>
  <dcterms:created xsi:type="dcterms:W3CDTF">2024-03-04T22:03:00Z</dcterms:created>
  <dcterms:modified xsi:type="dcterms:W3CDTF">2024-03-04T22:19:00Z</dcterms:modified>
</cp:coreProperties>
</file>